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8A8" w:rsidRDefault="001E58A8" w:rsidP="001E58A8">
      <w:pPr>
        <w:pStyle w:val="Heading1"/>
        <w:spacing w:before="71" w:line="274" w:lineRule="exact"/>
        <w:ind w:left="2942"/>
      </w:pPr>
      <w:r>
        <w:t>Тема 12 «Планирование и контроль маркетинга»</w:t>
      </w:r>
    </w:p>
    <w:p w:rsidR="001E58A8" w:rsidRDefault="001E58A8" w:rsidP="001E58A8">
      <w:pPr>
        <w:pStyle w:val="a3"/>
        <w:ind w:right="506"/>
      </w:pPr>
      <w:r>
        <w:rPr>
          <w:b/>
          <w:i/>
        </w:rPr>
        <w:t xml:space="preserve">Цель лекции </w:t>
      </w:r>
      <w:r>
        <w:t>- изучение, систематизация знаний в области планирования и контроля в маркетинге</w:t>
      </w:r>
    </w:p>
    <w:p w:rsidR="001E58A8" w:rsidRDefault="001E58A8" w:rsidP="001E58A8">
      <w:pPr>
        <w:pStyle w:val="Heading2"/>
        <w:spacing w:before="3"/>
      </w:pPr>
      <w:r>
        <w:t>Вопросы лекции:</w:t>
      </w:r>
    </w:p>
    <w:p w:rsidR="001E58A8" w:rsidRDefault="001E58A8" w:rsidP="001E58A8">
      <w:pPr>
        <w:pStyle w:val="a5"/>
        <w:numPr>
          <w:ilvl w:val="1"/>
          <w:numId w:val="13"/>
        </w:numPr>
        <w:tabs>
          <w:tab w:val="left" w:pos="1443"/>
        </w:tabs>
        <w:spacing w:line="274" w:lineRule="exact"/>
        <w:rPr>
          <w:sz w:val="24"/>
        </w:rPr>
      </w:pPr>
      <w:r>
        <w:rPr>
          <w:sz w:val="24"/>
        </w:rPr>
        <w:t>Понятие стратегии и тактики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маркетинга.</w:t>
      </w:r>
    </w:p>
    <w:p w:rsidR="001E58A8" w:rsidRDefault="001E58A8" w:rsidP="001E58A8">
      <w:pPr>
        <w:pStyle w:val="a5"/>
        <w:numPr>
          <w:ilvl w:val="1"/>
          <w:numId w:val="13"/>
        </w:numPr>
        <w:tabs>
          <w:tab w:val="left" w:pos="1443"/>
        </w:tabs>
        <w:rPr>
          <w:sz w:val="24"/>
        </w:rPr>
      </w:pPr>
      <w:r>
        <w:rPr>
          <w:sz w:val="24"/>
        </w:rPr>
        <w:t>Методы и этапы планирования маркетинга.</w:t>
      </w:r>
    </w:p>
    <w:p w:rsidR="001E58A8" w:rsidRDefault="001E58A8" w:rsidP="001E58A8">
      <w:pPr>
        <w:pStyle w:val="a5"/>
        <w:numPr>
          <w:ilvl w:val="1"/>
          <w:numId w:val="13"/>
        </w:numPr>
        <w:tabs>
          <w:tab w:val="left" w:pos="1443"/>
        </w:tabs>
        <w:rPr>
          <w:sz w:val="24"/>
        </w:rPr>
      </w:pPr>
      <w:r>
        <w:rPr>
          <w:sz w:val="24"/>
        </w:rPr>
        <w:t>Схема разработка бюджета</w:t>
      </w:r>
      <w:r>
        <w:rPr>
          <w:spacing w:val="-4"/>
          <w:sz w:val="24"/>
        </w:rPr>
        <w:t xml:space="preserve"> </w:t>
      </w:r>
      <w:r>
        <w:rPr>
          <w:sz w:val="24"/>
        </w:rPr>
        <w:t>маркетинга.</w:t>
      </w:r>
    </w:p>
    <w:p w:rsidR="001E58A8" w:rsidRDefault="001E58A8" w:rsidP="001E58A8">
      <w:pPr>
        <w:pStyle w:val="a5"/>
        <w:numPr>
          <w:ilvl w:val="1"/>
          <w:numId w:val="13"/>
        </w:numPr>
        <w:tabs>
          <w:tab w:val="left" w:pos="1443"/>
        </w:tabs>
        <w:rPr>
          <w:sz w:val="24"/>
        </w:rPr>
      </w:pPr>
      <w:r>
        <w:rPr>
          <w:sz w:val="24"/>
        </w:rPr>
        <w:t>Маркетинговый контроль. Цель, 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контроля.</w:t>
      </w:r>
    </w:p>
    <w:p w:rsidR="001E58A8" w:rsidRDefault="001E58A8" w:rsidP="001E58A8">
      <w:pPr>
        <w:pStyle w:val="Heading2"/>
        <w:spacing w:before="5"/>
      </w:pPr>
      <w:r>
        <w:t>Содержание лекции:</w:t>
      </w:r>
    </w:p>
    <w:p w:rsidR="001E58A8" w:rsidRDefault="001E58A8" w:rsidP="001E58A8">
      <w:pPr>
        <w:pStyle w:val="a5"/>
        <w:numPr>
          <w:ilvl w:val="1"/>
          <w:numId w:val="12"/>
        </w:numPr>
        <w:tabs>
          <w:tab w:val="left" w:pos="2167"/>
        </w:tabs>
        <w:ind w:right="507" w:firstLine="708"/>
        <w:jc w:val="both"/>
        <w:rPr>
          <w:sz w:val="24"/>
        </w:rPr>
      </w:pPr>
      <w:r>
        <w:rPr>
          <w:sz w:val="24"/>
        </w:rPr>
        <w:t>Стратегия маркетинга - формирование целей, достижение их и решение задач предприятия-производителя по каждому отдельному товару, по каждому отдельному рынку на определенный период. Стратегия формируется в целях осуществления производственно-коммерческой деятельности в полном соответствии с рыночной ситуацией 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предприятия.</w:t>
      </w:r>
    </w:p>
    <w:p w:rsidR="001E58A8" w:rsidRDefault="001E58A8" w:rsidP="001E58A8">
      <w:pPr>
        <w:pStyle w:val="a3"/>
        <w:ind w:right="510" w:firstLine="707"/>
        <w:jc w:val="both"/>
      </w:pPr>
      <w:r>
        <w:t>Стратегия предприятия разрабатывается на основе исследований и прогнозирования конъюнктуры товарного рынка, изучения покупателей, изучения товаров, конкурентов и других элементов рыночного хозяйства. Наиболее распространенными стратегиями маркетинга</w:t>
      </w:r>
      <w:r>
        <w:rPr>
          <w:spacing w:val="-2"/>
        </w:rPr>
        <w:t xml:space="preserve"> </w:t>
      </w:r>
      <w:r>
        <w:t>являются:</w:t>
      </w:r>
    </w:p>
    <w:p w:rsidR="001E58A8" w:rsidRDefault="001E58A8" w:rsidP="001E58A8">
      <w:pPr>
        <w:pStyle w:val="a5"/>
        <w:numPr>
          <w:ilvl w:val="0"/>
          <w:numId w:val="11"/>
        </w:numPr>
        <w:tabs>
          <w:tab w:val="left" w:pos="1203"/>
        </w:tabs>
        <w:rPr>
          <w:sz w:val="24"/>
        </w:rPr>
      </w:pPr>
      <w:r>
        <w:rPr>
          <w:sz w:val="24"/>
        </w:rPr>
        <w:t>Проникновение на</w:t>
      </w:r>
      <w:r>
        <w:rPr>
          <w:spacing w:val="-3"/>
          <w:sz w:val="24"/>
        </w:rPr>
        <w:t xml:space="preserve"> </w:t>
      </w:r>
      <w:r>
        <w:rPr>
          <w:sz w:val="24"/>
        </w:rPr>
        <w:t>рынок.</w:t>
      </w:r>
    </w:p>
    <w:p w:rsidR="001E58A8" w:rsidRDefault="001E58A8" w:rsidP="001E58A8">
      <w:pPr>
        <w:pStyle w:val="a5"/>
        <w:numPr>
          <w:ilvl w:val="0"/>
          <w:numId w:val="11"/>
        </w:numPr>
        <w:tabs>
          <w:tab w:val="left" w:pos="1203"/>
        </w:tabs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рынка.</w:t>
      </w:r>
    </w:p>
    <w:p w:rsidR="001E58A8" w:rsidRDefault="001E58A8" w:rsidP="001E58A8">
      <w:pPr>
        <w:pStyle w:val="a5"/>
        <w:numPr>
          <w:ilvl w:val="0"/>
          <w:numId w:val="11"/>
        </w:numPr>
        <w:tabs>
          <w:tab w:val="left" w:pos="1203"/>
        </w:tabs>
        <w:rPr>
          <w:sz w:val="24"/>
        </w:rPr>
      </w:pPr>
      <w:r>
        <w:rPr>
          <w:sz w:val="24"/>
        </w:rPr>
        <w:t>Разработка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товара.</w:t>
      </w:r>
    </w:p>
    <w:p w:rsidR="001E58A8" w:rsidRDefault="001E58A8" w:rsidP="001E58A8">
      <w:pPr>
        <w:pStyle w:val="a5"/>
        <w:numPr>
          <w:ilvl w:val="0"/>
          <w:numId w:val="11"/>
        </w:numPr>
        <w:tabs>
          <w:tab w:val="left" w:pos="1203"/>
        </w:tabs>
        <w:rPr>
          <w:sz w:val="24"/>
        </w:rPr>
      </w:pPr>
      <w:r>
        <w:rPr>
          <w:sz w:val="24"/>
        </w:rPr>
        <w:t>Диверсификация.</w:t>
      </w:r>
    </w:p>
    <w:p w:rsidR="001E58A8" w:rsidRDefault="001E58A8" w:rsidP="001E58A8">
      <w:pPr>
        <w:pStyle w:val="a3"/>
        <w:ind w:right="513" w:firstLine="707"/>
        <w:jc w:val="both"/>
      </w:pPr>
      <w:r>
        <w:t>В зависимости от маркетинговой стратегии формируются маркетинговые программы. Маркетинговые программы могут быть ориентированы: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на максимум эффекта независимо от</w:t>
      </w:r>
      <w:r>
        <w:rPr>
          <w:spacing w:val="-2"/>
          <w:sz w:val="24"/>
        </w:rPr>
        <w:t xml:space="preserve"> </w:t>
      </w:r>
      <w:r>
        <w:rPr>
          <w:sz w:val="24"/>
        </w:rPr>
        <w:t>риска;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на минимум риска без ожидания большого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эффекта;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на различные комбинации этих двух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подходов.</w:t>
      </w:r>
    </w:p>
    <w:p w:rsidR="001E58A8" w:rsidRDefault="001E58A8" w:rsidP="001E58A8">
      <w:pPr>
        <w:pStyle w:val="a3"/>
        <w:ind w:right="509" w:firstLine="707"/>
        <w:jc w:val="both"/>
      </w:pPr>
      <w:r>
        <w:t>Тактика маркетинга - формирование и решение задач предприятия на каждом рынке и по каждому товару в конкретный период времени (краткосрочный) на основе стратегии маркетинга и оценки текущей рыночной ситуации при постоянной корректировке задач по мере изменения конъюнктурных и других факторов: например, изменение индекса цен, обострение конкурентной борьбы, сезонное падение спроса, уменьшение интересов покупателей к товару и другое. Примерами постановки тактических задач могут быть</w:t>
      </w:r>
      <w:r>
        <w:rPr>
          <w:spacing w:val="1"/>
        </w:rPr>
        <w:t xml:space="preserve"> </w:t>
      </w:r>
      <w:r>
        <w:t>следующие:</w:t>
      </w:r>
    </w:p>
    <w:p w:rsidR="001E58A8" w:rsidRDefault="001E58A8" w:rsidP="001E58A8">
      <w:pPr>
        <w:pStyle w:val="a5"/>
        <w:numPr>
          <w:ilvl w:val="0"/>
          <w:numId w:val="10"/>
        </w:numPr>
        <w:tabs>
          <w:tab w:val="left" w:pos="1405"/>
          <w:tab w:val="left" w:pos="1406"/>
          <w:tab w:val="left" w:pos="2643"/>
          <w:tab w:val="left" w:pos="4036"/>
          <w:tab w:val="left" w:pos="5449"/>
          <w:tab w:val="left" w:pos="6760"/>
          <w:tab w:val="left" w:pos="7134"/>
          <w:tab w:val="left" w:pos="7952"/>
          <w:tab w:val="left" w:pos="8319"/>
          <w:tab w:val="left" w:pos="9561"/>
        </w:tabs>
        <w:ind w:firstLine="0"/>
        <w:rPr>
          <w:sz w:val="24"/>
        </w:rPr>
      </w:pPr>
      <w:r>
        <w:rPr>
          <w:sz w:val="24"/>
        </w:rPr>
        <w:t>Провести</w:t>
      </w:r>
      <w:r>
        <w:rPr>
          <w:sz w:val="24"/>
        </w:rPr>
        <w:tab/>
        <w:t>усиленную</w:t>
      </w:r>
      <w:r>
        <w:rPr>
          <w:sz w:val="24"/>
        </w:rPr>
        <w:tab/>
        <w:t>рекламную</w:t>
      </w:r>
      <w:r>
        <w:rPr>
          <w:sz w:val="24"/>
        </w:rPr>
        <w:tab/>
        <w:t>кампанию</w:t>
      </w:r>
      <w:r>
        <w:rPr>
          <w:sz w:val="24"/>
        </w:rPr>
        <w:tab/>
        <w:t>в</w:t>
      </w:r>
      <w:r>
        <w:rPr>
          <w:sz w:val="24"/>
        </w:rPr>
        <w:tab/>
        <w:t>связи</w:t>
      </w:r>
      <w:r>
        <w:rPr>
          <w:sz w:val="24"/>
        </w:rPr>
        <w:tab/>
        <w:t>с</w:t>
      </w:r>
      <w:r>
        <w:rPr>
          <w:sz w:val="24"/>
        </w:rPr>
        <w:tab/>
        <w:t>падением</w:t>
      </w:r>
      <w:r>
        <w:rPr>
          <w:sz w:val="24"/>
        </w:rPr>
        <w:tab/>
        <w:t>спроса.</w:t>
      </w:r>
    </w:p>
    <w:p w:rsidR="001E58A8" w:rsidRDefault="001E58A8" w:rsidP="001E58A8">
      <w:pPr>
        <w:pStyle w:val="a5"/>
        <w:numPr>
          <w:ilvl w:val="0"/>
          <w:numId w:val="10"/>
        </w:numPr>
        <w:tabs>
          <w:tab w:val="left" w:pos="1308"/>
        </w:tabs>
        <w:ind w:right="517" w:firstLine="0"/>
        <w:rPr>
          <w:sz w:val="24"/>
        </w:rPr>
      </w:pPr>
      <w:r>
        <w:rPr>
          <w:sz w:val="24"/>
        </w:rPr>
        <w:t>Расширить номенклатуру товара на основе уточненных данных о потребностях потребителей.</w:t>
      </w:r>
    </w:p>
    <w:p w:rsidR="001E58A8" w:rsidRDefault="001E58A8" w:rsidP="001E58A8">
      <w:pPr>
        <w:pStyle w:val="a5"/>
        <w:numPr>
          <w:ilvl w:val="0"/>
          <w:numId w:val="10"/>
        </w:numPr>
        <w:tabs>
          <w:tab w:val="left" w:pos="1386"/>
          <w:tab w:val="left" w:pos="1387"/>
          <w:tab w:val="left" w:pos="2755"/>
          <w:tab w:val="left" w:pos="4287"/>
          <w:tab w:val="left" w:pos="5151"/>
          <w:tab w:val="left" w:pos="7200"/>
          <w:tab w:val="left" w:pos="8696"/>
          <w:tab w:val="left" w:pos="9960"/>
        </w:tabs>
        <w:ind w:right="510" w:firstLine="0"/>
        <w:rPr>
          <w:sz w:val="24"/>
        </w:rPr>
      </w:pPr>
      <w:r>
        <w:rPr>
          <w:sz w:val="24"/>
        </w:rPr>
        <w:t>Расширить</w:t>
      </w:r>
      <w:r>
        <w:rPr>
          <w:sz w:val="24"/>
        </w:rPr>
        <w:tab/>
        <w:t>ассортимент</w:t>
      </w:r>
      <w:r>
        <w:rPr>
          <w:sz w:val="24"/>
        </w:rPr>
        <w:tab/>
        <w:t>услуг,</w:t>
      </w:r>
      <w:r>
        <w:rPr>
          <w:sz w:val="24"/>
        </w:rPr>
        <w:tab/>
        <w:t>предоставляемых</w:t>
      </w:r>
      <w:r>
        <w:rPr>
          <w:sz w:val="24"/>
        </w:rPr>
        <w:tab/>
        <w:t>сервисными</w:t>
      </w:r>
      <w:r>
        <w:rPr>
          <w:sz w:val="24"/>
        </w:rPr>
        <w:tab/>
        <w:t>службами</w:t>
      </w:r>
      <w:r>
        <w:rPr>
          <w:sz w:val="24"/>
        </w:rPr>
        <w:tab/>
        <w:t>для привлечения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покупателей.</w:t>
      </w:r>
    </w:p>
    <w:p w:rsidR="001E58A8" w:rsidRDefault="001E58A8" w:rsidP="001E58A8">
      <w:pPr>
        <w:pStyle w:val="a5"/>
        <w:numPr>
          <w:ilvl w:val="0"/>
          <w:numId w:val="10"/>
        </w:numPr>
        <w:tabs>
          <w:tab w:val="left" w:pos="1318"/>
        </w:tabs>
        <w:ind w:left="1317" w:hanging="355"/>
        <w:rPr>
          <w:sz w:val="24"/>
        </w:rPr>
      </w:pPr>
      <w:r>
        <w:rPr>
          <w:sz w:val="24"/>
        </w:rPr>
        <w:t>Увеличить долю рынка в связи с сокращением объема продаж</w:t>
      </w:r>
      <w:r>
        <w:rPr>
          <w:spacing w:val="50"/>
          <w:sz w:val="24"/>
        </w:rPr>
        <w:t xml:space="preserve"> </w:t>
      </w:r>
      <w:r>
        <w:rPr>
          <w:sz w:val="24"/>
        </w:rPr>
        <w:t>конкурентами.</w:t>
      </w:r>
    </w:p>
    <w:p w:rsidR="001E58A8" w:rsidRDefault="001E58A8" w:rsidP="001E58A8">
      <w:pPr>
        <w:pStyle w:val="a5"/>
        <w:numPr>
          <w:ilvl w:val="0"/>
          <w:numId w:val="10"/>
        </w:numPr>
        <w:tabs>
          <w:tab w:val="left" w:pos="1258"/>
        </w:tabs>
        <w:ind w:left="1257" w:hanging="295"/>
        <w:rPr>
          <w:sz w:val="24"/>
        </w:rPr>
      </w:pPr>
      <w:r>
        <w:rPr>
          <w:sz w:val="24"/>
        </w:rPr>
        <w:t>Конструктивно улучшить товар в соответствии с требованиями конкретного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рынка.</w:t>
      </w:r>
    </w:p>
    <w:p w:rsidR="001E58A8" w:rsidRDefault="001E58A8" w:rsidP="001E58A8">
      <w:pPr>
        <w:pStyle w:val="a5"/>
        <w:numPr>
          <w:ilvl w:val="0"/>
          <w:numId w:val="10"/>
        </w:numPr>
        <w:tabs>
          <w:tab w:val="left" w:pos="1203"/>
        </w:tabs>
        <w:ind w:left="1202" w:hanging="240"/>
        <w:rPr>
          <w:sz w:val="24"/>
        </w:rPr>
      </w:pPr>
      <w:r>
        <w:rPr>
          <w:sz w:val="24"/>
        </w:rPr>
        <w:t>Провести мероприятия по стимулированию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персонала.</w:t>
      </w:r>
    </w:p>
    <w:p w:rsidR="001E58A8" w:rsidRDefault="001E58A8" w:rsidP="001E58A8">
      <w:pPr>
        <w:pStyle w:val="a5"/>
        <w:numPr>
          <w:ilvl w:val="1"/>
          <w:numId w:val="12"/>
        </w:numPr>
        <w:tabs>
          <w:tab w:val="left" w:pos="2150"/>
        </w:tabs>
        <w:ind w:left="2150" w:hanging="480"/>
        <w:rPr>
          <w:sz w:val="24"/>
        </w:rPr>
      </w:pPr>
      <w:r>
        <w:rPr>
          <w:sz w:val="24"/>
        </w:rPr>
        <w:t>Этапы стратегического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</w:t>
      </w:r>
    </w:p>
    <w:p w:rsidR="001E58A8" w:rsidRDefault="001E58A8" w:rsidP="001E58A8">
      <w:pPr>
        <w:pStyle w:val="a3"/>
      </w:pPr>
      <w:r>
        <w:t>1-й этап "Программа" содержит конкретную цель. Она должна ответить на вопросы: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Что представляет собой наше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предприятие?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Кто является нашими</w:t>
      </w:r>
      <w:r>
        <w:rPr>
          <w:spacing w:val="-1"/>
          <w:sz w:val="24"/>
        </w:rPr>
        <w:t xml:space="preserve"> </w:t>
      </w:r>
      <w:r>
        <w:rPr>
          <w:sz w:val="24"/>
        </w:rPr>
        <w:t>клиентами?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Что ценно для этих</w:t>
      </w:r>
      <w:r>
        <w:rPr>
          <w:spacing w:val="-2"/>
          <w:sz w:val="24"/>
        </w:rPr>
        <w:t xml:space="preserve"> </w:t>
      </w:r>
      <w:r>
        <w:rPr>
          <w:sz w:val="24"/>
        </w:rPr>
        <w:t>клиентов?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Каким будет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предприятие?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rPr>
          <w:sz w:val="24"/>
        </w:rPr>
      </w:pPr>
      <w:r>
        <w:rPr>
          <w:sz w:val="24"/>
        </w:rPr>
        <w:t>Каким оно 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быть?</w:t>
      </w:r>
    </w:p>
    <w:p w:rsidR="001E58A8" w:rsidRDefault="001E58A8" w:rsidP="001E58A8">
      <w:pPr>
        <w:pStyle w:val="a3"/>
        <w:ind w:right="517" w:firstLine="707"/>
        <w:jc w:val="both"/>
      </w:pPr>
      <w:r>
        <w:t>Hа вопросы нужно отвечать с точки зрения удовлетворения нужд и запросов клиентов. Программа должна быть не слишком широкой и не слишком узкой.</w:t>
      </w:r>
    </w:p>
    <w:p w:rsidR="001E58A8" w:rsidRDefault="001E58A8" w:rsidP="001E58A8">
      <w:pPr>
        <w:jc w:val="both"/>
        <w:sectPr w:rsidR="001E58A8">
          <w:pgSz w:w="11910" w:h="16840"/>
          <w:pgMar w:top="1040" w:right="340" w:bottom="1240" w:left="740" w:header="0" w:footer="978" w:gutter="0"/>
          <w:cols w:space="720"/>
        </w:sectPr>
      </w:pPr>
    </w:p>
    <w:p w:rsidR="001E58A8" w:rsidRDefault="001E58A8" w:rsidP="001E58A8">
      <w:pPr>
        <w:pStyle w:val="a3"/>
        <w:spacing w:before="66"/>
        <w:ind w:right="506"/>
      </w:pPr>
      <w:r>
        <w:lastRenderedPageBreak/>
        <w:t>2-й этап: Программа фирмы, изложенная на предыдущем этапе, развертывается в подробный перечень вспомогательных усилий и задач для каждого уровня руководства.</w:t>
      </w:r>
    </w:p>
    <w:p w:rsidR="001E58A8" w:rsidRDefault="001E58A8" w:rsidP="001E58A8">
      <w:pPr>
        <w:pStyle w:val="a3"/>
        <w:ind w:right="514"/>
        <w:jc w:val="both"/>
      </w:pPr>
      <w:r>
        <w:t>3-й этап: План развития хозяйственного портфеля разрабатывается на основе оценки привлекательности каждого товара, производимого фирмой на конкретном рынке. Для этого учитываются следующие показатели: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spacing w:before="1"/>
        <w:ind w:firstLine="0"/>
        <w:jc w:val="both"/>
        <w:rPr>
          <w:sz w:val="24"/>
        </w:rPr>
      </w:pPr>
      <w:r>
        <w:rPr>
          <w:sz w:val="24"/>
        </w:rPr>
        <w:t>размеры и емкость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рынка;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темпы роста</w:t>
      </w:r>
      <w:r>
        <w:rPr>
          <w:spacing w:val="-2"/>
          <w:sz w:val="24"/>
        </w:rPr>
        <w:t xml:space="preserve"> </w:t>
      </w:r>
      <w:r>
        <w:rPr>
          <w:sz w:val="24"/>
        </w:rPr>
        <w:t>рынка;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размеры получаемой на нем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прибыли;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интенсивность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конкуренции;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цикличность и сезонность 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возможность снижения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себестоимости.</w:t>
      </w:r>
    </w:p>
    <w:p w:rsidR="001E58A8" w:rsidRDefault="001E58A8" w:rsidP="001E58A8">
      <w:pPr>
        <w:pStyle w:val="a3"/>
        <w:ind w:right="510" w:firstLine="707"/>
        <w:jc w:val="both"/>
      </w:pPr>
      <w:r>
        <w:t>Главный планируемый показатель на этом этапе - это объем продаж каждого вида товара. (Хозяйственный портфель - сумма этих товаров).</w:t>
      </w:r>
    </w:p>
    <w:p w:rsidR="001E58A8" w:rsidRDefault="001E58A8" w:rsidP="001E58A8">
      <w:pPr>
        <w:pStyle w:val="a3"/>
        <w:ind w:right="506"/>
      </w:pPr>
      <w:r>
        <w:t>4-й этап: Стратегия роста фирмы разрабатывается на основе анализа, проведенного на 3-х уровнях, представленных в табл. 14.1.</w:t>
      </w:r>
    </w:p>
    <w:p w:rsidR="001E58A8" w:rsidRDefault="001E58A8" w:rsidP="001E58A8">
      <w:pPr>
        <w:pStyle w:val="a3"/>
        <w:spacing w:after="9"/>
      </w:pPr>
      <w:r>
        <w:t>Таблица 14.1</w:t>
      </w:r>
    </w:p>
    <w:tbl>
      <w:tblPr>
        <w:tblStyle w:val="TableNormal"/>
        <w:tblW w:w="0" w:type="auto"/>
        <w:tblInd w:w="849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ayout w:type="fixed"/>
        <w:tblLook w:val="01E0"/>
      </w:tblPr>
      <w:tblGrid>
        <w:gridCol w:w="3002"/>
        <w:gridCol w:w="3296"/>
        <w:gridCol w:w="3293"/>
      </w:tblGrid>
      <w:tr w:rsidR="001E58A8" w:rsidTr="00171080">
        <w:trPr>
          <w:trHeight w:val="565"/>
        </w:trPr>
        <w:tc>
          <w:tcPr>
            <w:tcW w:w="3002" w:type="dxa"/>
            <w:tcBorders>
              <w:left w:val="single" w:sz="12" w:space="0" w:color="C0C0C0"/>
            </w:tcBorders>
          </w:tcPr>
          <w:p w:rsidR="001E58A8" w:rsidRDefault="001E58A8" w:rsidP="00171080">
            <w:pPr>
              <w:pStyle w:val="TableParagraph"/>
              <w:spacing w:before="101"/>
              <w:ind w:left="105"/>
            </w:pPr>
            <w:r>
              <w:t>1-й уровень</w:t>
            </w:r>
          </w:p>
        </w:tc>
        <w:tc>
          <w:tcPr>
            <w:tcW w:w="3296" w:type="dxa"/>
          </w:tcPr>
          <w:p w:rsidR="001E58A8" w:rsidRDefault="001E58A8" w:rsidP="00171080">
            <w:pPr>
              <w:pStyle w:val="TableParagraph"/>
              <w:spacing w:before="101"/>
              <w:ind w:left="105"/>
            </w:pPr>
            <w:r>
              <w:t>2-й уровень</w:t>
            </w:r>
          </w:p>
        </w:tc>
        <w:tc>
          <w:tcPr>
            <w:tcW w:w="3293" w:type="dxa"/>
          </w:tcPr>
          <w:p w:rsidR="001E58A8" w:rsidRDefault="001E58A8" w:rsidP="00171080">
            <w:pPr>
              <w:pStyle w:val="TableParagraph"/>
              <w:spacing w:before="101"/>
              <w:ind w:left="105"/>
            </w:pPr>
            <w:r>
              <w:t>3-й уровень</w:t>
            </w:r>
          </w:p>
        </w:tc>
      </w:tr>
      <w:tr w:rsidR="001E58A8" w:rsidTr="00171080">
        <w:trPr>
          <w:trHeight w:val="630"/>
        </w:trPr>
        <w:tc>
          <w:tcPr>
            <w:tcW w:w="3002" w:type="dxa"/>
            <w:tcBorders>
              <w:left w:val="single" w:sz="12" w:space="0" w:color="C0C0C0"/>
            </w:tcBorders>
          </w:tcPr>
          <w:p w:rsidR="001E58A8" w:rsidRDefault="001E58A8" w:rsidP="00171080">
            <w:pPr>
              <w:pStyle w:val="TableParagraph"/>
              <w:spacing w:before="99"/>
              <w:ind w:left="105"/>
            </w:pPr>
            <w:r>
              <w:t>Интенсивный рост</w:t>
            </w:r>
          </w:p>
        </w:tc>
        <w:tc>
          <w:tcPr>
            <w:tcW w:w="3296" w:type="dxa"/>
          </w:tcPr>
          <w:p w:rsidR="001E58A8" w:rsidRDefault="001E58A8" w:rsidP="00171080">
            <w:pPr>
              <w:pStyle w:val="TableParagraph"/>
              <w:spacing w:before="99"/>
              <w:ind w:left="105"/>
            </w:pPr>
            <w:r>
              <w:t>Интеграционный рост</w:t>
            </w:r>
          </w:p>
        </w:tc>
        <w:tc>
          <w:tcPr>
            <w:tcW w:w="3293" w:type="dxa"/>
          </w:tcPr>
          <w:p w:rsidR="001E58A8" w:rsidRDefault="001E58A8" w:rsidP="00171080">
            <w:pPr>
              <w:pStyle w:val="TableParagraph"/>
              <w:spacing w:before="99"/>
              <w:ind w:left="105"/>
            </w:pPr>
            <w:r>
              <w:t>Диверсификационный рост</w:t>
            </w:r>
          </w:p>
        </w:tc>
      </w:tr>
      <w:tr w:rsidR="001E58A8" w:rsidTr="00171080">
        <w:trPr>
          <w:trHeight w:val="1729"/>
        </w:trPr>
        <w:tc>
          <w:tcPr>
            <w:tcW w:w="3002" w:type="dxa"/>
            <w:tcBorders>
              <w:left w:val="single" w:sz="12" w:space="0" w:color="C0C0C0"/>
            </w:tcBorders>
          </w:tcPr>
          <w:p w:rsidR="001E58A8" w:rsidRDefault="001E58A8" w:rsidP="001E58A8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</w:tabs>
              <w:spacing w:before="99"/>
              <w:ind w:right="732" w:hanging="719"/>
            </w:pPr>
            <w:r>
              <w:t>Глубокое внедрение на рынок</w:t>
            </w:r>
          </w:p>
          <w:p w:rsidR="001E58A8" w:rsidRDefault="001E58A8" w:rsidP="001E58A8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</w:tabs>
              <w:ind w:left="105" w:right="101" w:firstLine="0"/>
            </w:pPr>
            <w:r>
              <w:t>Расширение границ рынка. 3.Совершенствование</w:t>
            </w:r>
            <w:r>
              <w:rPr>
                <w:spacing w:val="-3"/>
              </w:rPr>
              <w:t xml:space="preserve"> </w:t>
            </w:r>
            <w:r>
              <w:t>товара</w:t>
            </w:r>
          </w:p>
        </w:tc>
        <w:tc>
          <w:tcPr>
            <w:tcW w:w="3296" w:type="dxa"/>
          </w:tcPr>
          <w:p w:rsidR="001E58A8" w:rsidRDefault="001E58A8" w:rsidP="001E58A8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before="99"/>
              <w:ind w:right="1185"/>
            </w:pPr>
            <w:r>
              <w:rPr>
                <w:spacing w:val="-1"/>
              </w:rPr>
              <w:t xml:space="preserve">Регрессивная </w:t>
            </w:r>
            <w:r>
              <w:t>интеграция</w:t>
            </w:r>
          </w:p>
          <w:p w:rsidR="001E58A8" w:rsidRDefault="001E58A8" w:rsidP="001E58A8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ind w:right="1026"/>
            </w:pPr>
            <w:r>
              <w:rPr>
                <w:spacing w:val="-1"/>
              </w:rPr>
              <w:t xml:space="preserve">Прогрессивная </w:t>
            </w:r>
            <w:r>
              <w:t>интеграция</w:t>
            </w:r>
          </w:p>
          <w:p w:rsidR="001E58A8" w:rsidRDefault="001E58A8" w:rsidP="001E58A8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ind w:right="935"/>
            </w:pPr>
            <w:r>
              <w:rPr>
                <w:spacing w:val="-1"/>
              </w:rPr>
              <w:t xml:space="preserve">Горизонтальная </w:t>
            </w:r>
            <w:r>
              <w:t>интеграция</w:t>
            </w:r>
          </w:p>
        </w:tc>
        <w:tc>
          <w:tcPr>
            <w:tcW w:w="3293" w:type="dxa"/>
          </w:tcPr>
          <w:p w:rsidR="001E58A8" w:rsidRDefault="001E58A8" w:rsidP="001E58A8">
            <w:pPr>
              <w:pStyle w:val="TableParagraph"/>
              <w:numPr>
                <w:ilvl w:val="0"/>
                <w:numId w:val="7"/>
              </w:numPr>
              <w:tabs>
                <w:tab w:val="left" w:pos="826"/>
              </w:tabs>
              <w:spacing w:before="99"/>
              <w:ind w:right="788"/>
            </w:pPr>
            <w:r>
              <w:rPr>
                <w:spacing w:val="-1"/>
              </w:rPr>
              <w:t xml:space="preserve">Концентрическая </w:t>
            </w:r>
            <w:r>
              <w:t>диверсификация</w:t>
            </w:r>
          </w:p>
          <w:p w:rsidR="001E58A8" w:rsidRDefault="001E58A8" w:rsidP="001E58A8">
            <w:pPr>
              <w:pStyle w:val="TableParagraph"/>
              <w:numPr>
                <w:ilvl w:val="0"/>
                <w:numId w:val="7"/>
              </w:numPr>
              <w:tabs>
                <w:tab w:val="left" w:pos="826"/>
              </w:tabs>
              <w:ind w:right="874"/>
            </w:pPr>
            <w:r>
              <w:t xml:space="preserve">Горизонтальная </w:t>
            </w:r>
            <w:r>
              <w:rPr>
                <w:spacing w:val="-1"/>
              </w:rPr>
              <w:t>диверсификация</w:t>
            </w:r>
          </w:p>
          <w:p w:rsidR="001E58A8" w:rsidRDefault="001E58A8" w:rsidP="001E58A8">
            <w:pPr>
              <w:pStyle w:val="TableParagraph"/>
              <w:numPr>
                <w:ilvl w:val="0"/>
                <w:numId w:val="7"/>
              </w:numPr>
              <w:tabs>
                <w:tab w:val="left" w:pos="826"/>
              </w:tabs>
              <w:ind w:right="874"/>
            </w:pPr>
            <w:r>
              <w:t xml:space="preserve">Конгломератная </w:t>
            </w:r>
            <w:r>
              <w:rPr>
                <w:spacing w:val="-1"/>
              </w:rPr>
              <w:t>диверсификация</w:t>
            </w:r>
          </w:p>
        </w:tc>
      </w:tr>
    </w:tbl>
    <w:p w:rsidR="001E58A8" w:rsidRDefault="001E58A8" w:rsidP="001E58A8">
      <w:pPr>
        <w:pStyle w:val="a3"/>
        <w:spacing w:before="3"/>
        <w:ind w:left="0"/>
        <w:rPr>
          <w:sz w:val="23"/>
        </w:rPr>
      </w:pPr>
    </w:p>
    <w:p w:rsidR="001E58A8" w:rsidRDefault="001E58A8" w:rsidP="001E58A8">
      <w:pPr>
        <w:pStyle w:val="a5"/>
        <w:numPr>
          <w:ilvl w:val="1"/>
          <w:numId w:val="12"/>
        </w:numPr>
        <w:tabs>
          <w:tab w:val="left" w:pos="2261"/>
        </w:tabs>
        <w:spacing w:before="1"/>
        <w:ind w:right="507" w:firstLine="708"/>
        <w:jc w:val="both"/>
        <w:rPr>
          <w:sz w:val="24"/>
        </w:rPr>
      </w:pPr>
      <w:r>
        <w:rPr>
          <w:sz w:val="24"/>
        </w:rPr>
        <w:t>При разработке бюджета маркетинга используют две схемы. Первая - планирование на основе показателей целевой прибыли. Вторая - планирование на основе оптимизации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прибыли.</w:t>
      </w:r>
    </w:p>
    <w:p w:rsidR="001E58A8" w:rsidRDefault="001E58A8" w:rsidP="001E58A8">
      <w:pPr>
        <w:pStyle w:val="a3"/>
        <w:ind w:left="1670"/>
      </w:pPr>
      <w:r>
        <w:t>Рассмотрим первую схему по этапам:</w:t>
      </w:r>
    </w:p>
    <w:p w:rsidR="001E58A8" w:rsidRDefault="001E58A8" w:rsidP="001E58A8">
      <w:pPr>
        <w:pStyle w:val="a3"/>
        <w:ind w:right="497"/>
      </w:pPr>
      <w:r>
        <w:t>1.Оценка общего объема рынка на следующий год. Она формируется путем сопоставления темпов роста и объемов рынка в текущем году.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265"/>
          <w:tab w:val="left" w:pos="3236"/>
          <w:tab w:val="left" w:pos="4969"/>
          <w:tab w:val="left" w:pos="6644"/>
          <w:tab w:val="left" w:pos="7918"/>
          <w:tab w:val="left" w:pos="9607"/>
        </w:tabs>
        <w:ind w:right="509" w:firstLine="0"/>
        <w:rPr>
          <w:sz w:val="24"/>
        </w:rPr>
      </w:pPr>
      <w:r>
        <w:rPr>
          <w:sz w:val="24"/>
        </w:rPr>
        <w:t>Прогнозирование доли рынка в будущем году. Hапример, сохранение доли рынка, расширение</w:t>
      </w:r>
      <w:r>
        <w:rPr>
          <w:sz w:val="24"/>
        </w:rPr>
        <w:tab/>
        <w:t>рынка,</w:t>
      </w:r>
      <w:r>
        <w:rPr>
          <w:sz w:val="24"/>
        </w:rPr>
        <w:tab/>
        <w:t>выход</w:t>
      </w:r>
      <w:r>
        <w:rPr>
          <w:sz w:val="24"/>
        </w:rPr>
        <w:tab/>
        <w:t>на</w:t>
      </w:r>
      <w:r>
        <w:rPr>
          <w:sz w:val="24"/>
        </w:rPr>
        <w:tab/>
        <w:t>новый</w:t>
      </w:r>
      <w:r>
        <w:rPr>
          <w:sz w:val="24"/>
        </w:rPr>
        <w:tab/>
        <w:t>рынок.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231"/>
        </w:tabs>
        <w:ind w:right="509" w:firstLine="0"/>
        <w:jc w:val="both"/>
        <w:rPr>
          <w:sz w:val="24"/>
        </w:rPr>
      </w:pPr>
      <w:r>
        <w:rPr>
          <w:sz w:val="24"/>
        </w:rPr>
        <w:t>Прогноз объема продаж в будущем году, то есть, если доля рынка составляет n %-, а прогнозируемый общий объем рынка в натуральных единицах равен m единиц, то расчетный объем составит X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253"/>
        </w:tabs>
        <w:ind w:left="1252" w:hanging="290"/>
        <w:rPr>
          <w:sz w:val="24"/>
        </w:rPr>
      </w:pPr>
      <w:r>
        <w:rPr>
          <w:sz w:val="24"/>
        </w:rPr>
        <w:t>Определение цены, по которой товар будет продан посредникам (цена за</w:t>
      </w:r>
      <w:r>
        <w:rPr>
          <w:spacing w:val="56"/>
          <w:sz w:val="24"/>
        </w:rPr>
        <w:t xml:space="preserve"> </w:t>
      </w:r>
      <w:r>
        <w:rPr>
          <w:sz w:val="24"/>
        </w:rPr>
        <w:t>единицу).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277"/>
        </w:tabs>
        <w:ind w:right="516" w:firstLine="0"/>
        <w:rPr>
          <w:sz w:val="24"/>
        </w:rPr>
      </w:pPr>
      <w:r>
        <w:rPr>
          <w:sz w:val="24"/>
        </w:rPr>
        <w:t>Расчет суммы поступлений планируемого года. Определяется умножением объема продаж на цену за</w:t>
      </w:r>
      <w:r>
        <w:rPr>
          <w:spacing w:val="-9"/>
          <w:sz w:val="24"/>
        </w:rPr>
        <w:t xml:space="preserve"> </w:t>
      </w:r>
      <w:r>
        <w:rPr>
          <w:sz w:val="24"/>
        </w:rPr>
        <w:t>единицу.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388"/>
          <w:tab w:val="left" w:pos="1390"/>
          <w:tab w:val="left" w:pos="2312"/>
          <w:tab w:val="left" w:pos="4072"/>
          <w:tab w:val="left" w:pos="5055"/>
          <w:tab w:val="left" w:pos="5938"/>
          <w:tab w:val="left" w:pos="7413"/>
          <w:tab w:val="left" w:pos="7787"/>
          <w:tab w:val="left" w:pos="9291"/>
        </w:tabs>
        <w:ind w:left="1389" w:hanging="427"/>
        <w:rPr>
          <w:sz w:val="24"/>
        </w:rPr>
      </w:pPr>
      <w:r>
        <w:rPr>
          <w:sz w:val="24"/>
        </w:rPr>
        <w:t>Расчет</w:t>
      </w:r>
      <w:r>
        <w:rPr>
          <w:sz w:val="24"/>
        </w:rPr>
        <w:tab/>
        <w:t>себестоимости</w:t>
      </w:r>
      <w:r>
        <w:rPr>
          <w:sz w:val="24"/>
        </w:rPr>
        <w:tab/>
        <w:t>товара:</w:t>
      </w:r>
      <w:r>
        <w:rPr>
          <w:sz w:val="24"/>
        </w:rPr>
        <w:tab/>
        <w:t>сумма</w:t>
      </w:r>
      <w:r>
        <w:rPr>
          <w:sz w:val="24"/>
        </w:rPr>
        <w:tab/>
        <w:t>постоянных</w:t>
      </w:r>
      <w:r>
        <w:rPr>
          <w:sz w:val="24"/>
        </w:rPr>
        <w:tab/>
        <w:t>и</w:t>
      </w:r>
      <w:r>
        <w:rPr>
          <w:sz w:val="24"/>
        </w:rPr>
        <w:tab/>
        <w:t>переменных</w:t>
      </w:r>
      <w:r>
        <w:rPr>
          <w:sz w:val="24"/>
        </w:rPr>
        <w:tab/>
        <w:t>издержек.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376"/>
          <w:tab w:val="left" w:pos="1378"/>
          <w:tab w:val="left" w:pos="2468"/>
          <w:tab w:val="left" w:pos="3521"/>
          <w:tab w:val="left" w:pos="4732"/>
          <w:tab w:val="left" w:pos="5857"/>
          <w:tab w:val="left" w:pos="6913"/>
          <w:tab w:val="left" w:pos="8025"/>
          <w:tab w:val="left" w:pos="9131"/>
          <w:tab w:val="left" w:pos="9495"/>
        </w:tabs>
        <w:spacing w:before="1"/>
        <w:ind w:right="511" w:firstLine="0"/>
        <w:rPr>
          <w:sz w:val="24"/>
        </w:rPr>
      </w:pPr>
      <w:r>
        <w:rPr>
          <w:sz w:val="24"/>
        </w:rPr>
        <w:t>Прогноз</w:t>
      </w:r>
      <w:r>
        <w:rPr>
          <w:sz w:val="24"/>
        </w:rPr>
        <w:tab/>
        <w:t>валовой</w:t>
      </w:r>
      <w:r>
        <w:rPr>
          <w:sz w:val="24"/>
        </w:rPr>
        <w:tab/>
        <w:t>прибыли:</w:t>
      </w:r>
      <w:r>
        <w:rPr>
          <w:sz w:val="24"/>
        </w:rPr>
        <w:tab/>
        <w:t>разность</w:t>
      </w:r>
      <w:r>
        <w:rPr>
          <w:sz w:val="24"/>
        </w:rPr>
        <w:tab/>
        <w:t>валовой</w:t>
      </w:r>
      <w:r>
        <w:rPr>
          <w:sz w:val="24"/>
        </w:rPr>
        <w:tab/>
        <w:t>выручки</w:t>
      </w:r>
      <w:r>
        <w:rPr>
          <w:sz w:val="24"/>
        </w:rPr>
        <w:tab/>
        <w:t>(дохода)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 xml:space="preserve">валовой </w:t>
      </w:r>
      <w:r>
        <w:rPr>
          <w:sz w:val="24"/>
        </w:rPr>
        <w:t>себестоимости реализованной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320"/>
        </w:tabs>
        <w:ind w:right="515" w:firstLine="0"/>
        <w:rPr>
          <w:sz w:val="24"/>
        </w:rPr>
      </w:pPr>
      <w:r>
        <w:rPr>
          <w:sz w:val="24"/>
        </w:rPr>
        <w:t>Расчет контрольного показателя целевой прибыли от сбыта, в соответствии с планируемым коэффициентом</w:t>
      </w:r>
      <w:r>
        <w:rPr>
          <w:spacing w:val="-4"/>
          <w:sz w:val="24"/>
        </w:rPr>
        <w:t xml:space="preserve"> </w:t>
      </w:r>
      <w:r>
        <w:rPr>
          <w:sz w:val="24"/>
        </w:rPr>
        <w:t>рентабельности.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226"/>
        </w:tabs>
        <w:ind w:right="511" w:firstLine="0"/>
        <w:jc w:val="both"/>
        <w:rPr>
          <w:sz w:val="24"/>
        </w:rPr>
      </w:pPr>
      <w:r>
        <w:rPr>
          <w:sz w:val="24"/>
        </w:rPr>
        <w:t>Расходы на маркетинг. Определяются как разница суммы валовой прибыли и целевой прибыли по плану. Полученный результат показывает, какую сумму можно истратить на проведение маркетинга с учетом расходов на</w:t>
      </w:r>
      <w:r>
        <w:rPr>
          <w:spacing w:val="2"/>
          <w:sz w:val="24"/>
        </w:rPr>
        <w:t xml:space="preserve"> </w:t>
      </w:r>
      <w:r>
        <w:rPr>
          <w:sz w:val="24"/>
        </w:rPr>
        <w:t>налогообложение.</w:t>
      </w:r>
    </w:p>
    <w:p w:rsidR="001E58A8" w:rsidRDefault="001E58A8" w:rsidP="001E58A8">
      <w:pPr>
        <w:pStyle w:val="a5"/>
        <w:numPr>
          <w:ilvl w:val="0"/>
          <w:numId w:val="6"/>
        </w:numPr>
        <w:tabs>
          <w:tab w:val="left" w:pos="1418"/>
        </w:tabs>
        <w:ind w:right="514" w:firstLine="0"/>
        <w:rPr>
          <w:sz w:val="24"/>
        </w:rPr>
      </w:pPr>
      <w:r>
        <w:rPr>
          <w:sz w:val="24"/>
        </w:rPr>
        <w:t>Распределение бюджета на маркетинг по следующим составляющим комплекса маркетинга: реклама, стимулирование сбыта, маркетинговые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исследования.</w:t>
      </w:r>
    </w:p>
    <w:p w:rsidR="001E58A8" w:rsidRDefault="001E58A8" w:rsidP="001E58A8">
      <w:pPr>
        <w:rPr>
          <w:sz w:val="24"/>
        </w:rPr>
        <w:sectPr w:rsidR="001E58A8">
          <w:pgSz w:w="11910" w:h="16840"/>
          <w:pgMar w:top="1040" w:right="340" w:bottom="1240" w:left="740" w:header="0" w:footer="978" w:gutter="0"/>
          <w:cols w:space="720"/>
        </w:sectPr>
      </w:pPr>
    </w:p>
    <w:p w:rsidR="001E58A8" w:rsidRDefault="001E58A8" w:rsidP="001E58A8">
      <w:pPr>
        <w:pStyle w:val="a3"/>
        <w:spacing w:before="66"/>
        <w:ind w:right="507" w:firstLine="707"/>
        <w:jc w:val="both"/>
      </w:pPr>
      <w:r>
        <w:t>Вторая схема планирования на основе оптимизации прибыли. Оптимизация прибыли требует от руководства фирмы четкого осознания взаимосвязи между объемом продаж и различными составляющими комплекса маркетинга. Для обеспечения взаимосвязи между объемом продаж и одним или несколькими этапами комплекса маркетинга можно использовать термин "Функция реакции сбыта". Функция реакции сбыта – прогноз вероятного объема продаж в течение определенного отрезка времени при разных условиях затрат на один или несколько элементов комплекса маркетинга (рис. 14.3.)</w:t>
      </w:r>
    </w:p>
    <w:p w:rsidR="001E58A8" w:rsidRDefault="001E58A8" w:rsidP="001E58A8">
      <w:pPr>
        <w:pStyle w:val="a5"/>
        <w:numPr>
          <w:ilvl w:val="1"/>
          <w:numId w:val="12"/>
        </w:numPr>
        <w:tabs>
          <w:tab w:val="left" w:pos="2323"/>
        </w:tabs>
        <w:spacing w:before="1"/>
        <w:ind w:right="507" w:firstLine="708"/>
        <w:jc w:val="both"/>
        <w:rPr>
          <w:sz w:val="24"/>
        </w:rPr>
      </w:pPr>
      <w:r>
        <w:rPr>
          <w:sz w:val="24"/>
        </w:rPr>
        <w:t>Цель контроля за выполнением планов – своевременное принятие управленческих решений в случае отклонения от его</w:t>
      </w:r>
      <w:r>
        <w:rPr>
          <w:spacing w:val="-8"/>
          <w:sz w:val="24"/>
        </w:rPr>
        <w:t xml:space="preserve"> </w:t>
      </w:r>
      <w:r>
        <w:rPr>
          <w:sz w:val="24"/>
        </w:rPr>
        <w:t>параметров.</w:t>
      </w:r>
    </w:p>
    <w:p w:rsidR="001E58A8" w:rsidRDefault="001E58A8" w:rsidP="001E58A8">
      <w:pPr>
        <w:pStyle w:val="a3"/>
        <w:ind w:right="510"/>
        <w:jc w:val="both"/>
      </w:pPr>
      <w:r>
        <w:t>Основными средствами контроля являются: анализ возможностей сбыта, анализ доли рынка, анализ соотношений между затратами на маркетинг и сбытом и наблюдение за отношением клиентов.</w:t>
      </w:r>
    </w:p>
    <w:p w:rsidR="001E58A8" w:rsidRDefault="001E58A8" w:rsidP="001E58A8">
      <w:pPr>
        <w:pStyle w:val="a3"/>
        <w:jc w:val="both"/>
      </w:pPr>
      <w:r>
        <w:t>Фирмы применяют три типа маркетингого контроля своей рыночной деятельности: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контроль за выполнением годовых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прибыльности;</w:t>
      </w:r>
    </w:p>
    <w:p w:rsidR="001E58A8" w:rsidRDefault="001E58A8" w:rsidP="001E58A8">
      <w:pPr>
        <w:pStyle w:val="a5"/>
        <w:numPr>
          <w:ilvl w:val="1"/>
          <w:numId w:val="4"/>
        </w:numPr>
        <w:tabs>
          <w:tab w:val="left" w:pos="1102"/>
        </w:tabs>
        <w:ind w:firstLine="0"/>
        <w:jc w:val="both"/>
        <w:rPr>
          <w:sz w:val="24"/>
        </w:rPr>
      </w:pPr>
      <w:r>
        <w:rPr>
          <w:sz w:val="24"/>
        </w:rPr>
        <w:t>стратегический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контроль.</w:t>
      </w:r>
    </w:p>
    <w:p w:rsidR="001E58A8" w:rsidRDefault="001E58A8" w:rsidP="001E58A8">
      <w:pPr>
        <w:pStyle w:val="a3"/>
        <w:ind w:right="509" w:firstLine="707"/>
        <w:jc w:val="both"/>
      </w:pPr>
      <w:r>
        <w:t>Контроль за выполнением годовых планов заключается в постоянном слежении за текущими маркетинговыми усилиями и достигнутыми результатами, чтобы убедиться в достижении запланированных на год показателей сбыта и прибыли. Основными средствами контроля является анализ возможностей сбыта, анализ доли рынка, анализ соотношения между затратами на маркетинг и сбытом, наблюдение за поведением клиентов.</w:t>
      </w:r>
    </w:p>
    <w:p w:rsidR="001E58A8" w:rsidRDefault="001E58A8" w:rsidP="001E58A8">
      <w:pPr>
        <w:pStyle w:val="a3"/>
        <w:spacing w:before="1"/>
        <w:ind w:right="507" w:firstLine="707"/>
        <w:jc w:val="both"/>
      </w:pPr>
      <w:r>
        <w:t>Контроль прибыльности требует выявления всех издержек и установления фактической рентабельности деятельности фирмы по товарам, сбытовым территориям, сегментам рынка, торговым каналам и заказам разного объема.</w:t>
      </w:r>
    </w:p>
    <w:p w:rsidR="001E58A8" w:rsidRDefault="001E58A8" w:rsidP="001E58A8">
      <w:pPr>
        <w:pStyle w:val="a3"/>
        <w:ind w:right="507" w:firstLine="707"/>
        <w:jc w:val="both"/>
      </w:pPr>
      <w:r>
        <w:t>Стратегический контроль – это деятельность по анализу выполнения маркетинговых задач, стратегии и программы фирмы. Осуществляется такой контроль посредством ревизии маркетинга, которая представляет собой комплексное, системное, беспристрастное и регулярное исследование маркетинговой среды, задач, стратегий и оперативной деятельности фирмы. Цель ревизии маркетинга - в выявлении открывающихся маркетинговых возможностей и возникающих проблем и в выдаче рекомендаций относительно плана перспективных и текущих действий по комплексному совершенствованию маркетинговой деятельности фирмы. Структура комплексного анализа и контроля маркетинговой деятельности приведена в схеме алгоритма.</w:t>
      </w:r>
    </w:p>
    <w:p w:rsidR="001E58A8" w:rsidRDefault="001E58A8" w:rsidP="001E58A8">
      <w:pPr>
        <w:pStyle w:val="Heading2"/>
        <w:spacing w:before="5"/>
        <w:jc w:val="both"/>
      </w:pPr>
      <w:r>
        <w:t>Вопросы для самоконтроля:</w:t>
      </w:r>
    </w:p>
    <w:p w:rsidR="001E58A8" w:rsidRDefault="001E58A8" w:rsidP="001E58A8">
      <w:pPr>
        <w:pStyle w:val="a5"/>
        <w:numPr>
          <w:ilvl w:val="0"/>
          <w:numId w:val="5"/>
        </w:numPr>
        <w:tabs>
          <w:tab w:val="left" w:pos="1203"/>
        </w:tabs>
        <w:spacing w:line="274" w:lineRule="exact"/>
        <w:jc w:val="both"/>
        <w:rPr>
          <w:sz w:val="24"/>
        </w:rPr>
      </w:pPr>
      <w:r>
        <w:rPr>
          <w:sz w:val="24"/>
        </w:rPr>
        <w:t>Что такое стратегия и тактика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маркетинга?</w:t>
      </w:r>
    </w:p>
    <w:p w:rsidR="001E58A8" w:rsidRDefault="001E58A8" w:rsidP="001E58A8">
      <w:pPr>
        <w:pStyle w:val="a5"/>
        <w:numPr>
          <w:ilvl w:val="0"/>
          <w:numId w:val="5"/>
        </w:numPr>
        <w:tabs>
          <w:tab w:val="left" w:pos="1203"/>
        </w:tabs>
        <w:jc w:val="both"/>
        <w:rPr>
          <w:sz w:val="24"/>
        </w:rPr>
      </w:pPr>
      <w:r>
        <w:rPr>
          <w:sz w:val="24"/>
        </w:rPr>
        <w:t>Назовите методы планирования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маркетинга?</w:t>
      </w:r>
    </w:p>
    <w:p w:rsidR="001E58A8" w:rsidRDefault="001E58A8" w:rsidP="001E58A8">
      <w:pPr>
        <w:pStyle w:val="a5"/>
        <w:numPr>
          <w:ilvl w:val="0"/>
          <w:numId w:val="5"/>
        </w:numPr>
        <w:tabs>
          <w:tab w:val="left" w:pos="1203"/>
        </w:tabs>
        <w:jc w:val="both"/>
        <w:rPr>
          <w:sz w:val="24"/>
        </w:rPr>
      </w:pPr>
      <w:r>
        <w:rPr>
          <w:sz w:val="24"/>
        </w:rPr>
        <w:t>Назовите этапы планирования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маркетинга?</w:t>
      </w:r>
    </w:p>
    <w:p w:rsidR="001E58A8" w:rsidRDefault="001E58A8" w:rsidP="001E58A8">
      <w:pPr>
        <w:pStyle w:val="a5"/>
        <w:numPr>
          <w:ilvl w:val="0"/>
          <w:numId w:val="5"/>
        </w:numPr>
        <w:tabs>
          <w:tab w:val="left" w:pos="1203"/>
        </w:tabs>
        <w:spacing w:before="1"/>
        <w:jc w:val="both"/>
        <w:rPr>
          <w:sz w:val="24"/>
        </w:rPr>
      </w:pPr>
      <w:r>
        <w:rPr>
          <w:sz w:val="24"/>
        </w:rPr>
        <w:t>В чем отличие между ревизией и аудитом</w:t>
      </w:r>
      <w:r>
        <w:rPr>
          <w:spacing w:val="-10"/>
          <w:sz w:val="24"/>
        </w:rPr>
        <w:t xml:space="preserve"> </w:t>
      </w:r>
      <w:r>
        <w:rPr>
          <w:sz w:val="24"/>
        </w:rPr>
        <w:t>маркетинга?</w:t>
      </w:r>
    </w:p>
    <w:p w:rsidR="001E58A8" w:rsidRDefault="001E58A8" w:rsidP="001E58A8">
      <w:pPr>
        <w:ind w:left="962"/>
        <w:jc w:val="both"/>
        <w:rPr>
          <w:sz w:val="24"/>
        </w:rPr>
      </w:pPr>
      <w:r>
        <w:rPr>
          <w:b/>
          <w:i/>
          <w:sz w:val="24"/>
        </w:rPr>
        <w:t xml:space="preserve">Рекомендуемая литература: </w:t>
      </w:r>
      <w:r>
        <w:rPr>
          <w:sz w:val="24"/>
        </w:rPr>
        <w:t>основная, дополнительная и периодическая.</w:t>
      </w:r>
    </w:p>
    <w:p w:rsidR="001E58A8" w:rsidRDefault="001E58A8" w:rsidP="001E58A8">
      <w:pPr>
        <w:pStyle w:val="a3"/>
        <w:spacing w:before="4"/>
        <w:ind w:left="0"/>
      </w:pPr>
    </w:p>
    <w:p w:rsidR="006A7A42" w:rsidRPr="001E58A8" w:rsidRDefault="006A7A42" w:rsidP="001E58A8"/>
    <w:sectPr w:rsidR="006A7A42" w:rsidRPr="001E58A8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1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2">
    <w:nsid w:val="11330D2C"/>
    <w:multiLevelType w:val="hybridMultilevel"/>
    <w:tmpl w:val="E950565C"/>
    <w:lvl w:ilvl="0" w:tplc="773CC9F8">
      <w:start w:val="1"/>
      <w:numFmt w:val="decimal"/>
      <w:lvlText w:val="%1."/>
      <w:lvlJc w:val="left"/>
      <w:pPr>
        <w:ind w:left="962" w:hanging="444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E2C087D8">
      <w:numFmt w:val="bullet"/>
      <w:lvlText w:val="•"/>
      <w:lvlJc w:val="left"/>
      <w:pPr>
        <w:ind w:left="1946" w:hanging="444"/>
      </w:pPr>
      <w:rPr>
        <w:rFonts w:hint="default"/>
        <w:lang w:val="ru-RU" w:eastAsia="ru-RU" w:bidi="ru-RU"/>
      </w:rPr>
    </w:lvl>
    <w:lvl w:ilvl="2" w:tplc="056EB8AA">
      <w:numFmt w:val="bullet"/>
      <w:lvlText w:val="•"/>
      <w:lvlJc w:val="left"/>
      <w:pPr>
        <w:ind w:left="2933" w:hanging="444"/>
      </w:pPr>
      <w:rPr>
        <w:rFonts w:hint="default"/>
        <w:lang w:val="ru-RU" w:eastAsia="ru-RU" w:bidi="ru-RU"/>
      </w:rPr>
    </w:lvl>
    <w:lvl w:ilvl="3" w:tplc="F1BA0696">
      <w:numFmt w:val="bullet"/>
      <w:lvlText w:val="•"/>
      <w:lvlJc w:val="left"/>
      <w:pPr>
        <w:ind w:left="3919" w:hanging="444"/>
      </w:pPr>
      <w:rPr>
        <w:rFonts w:hint="default"/>
        <w:lang w:val="ru-RU" w:eastAsia="ru-RU" w:bidi="ru-RU"/>
      </w:rPr>
    </w:lvl>
    <w:lvl w:ilvl="4" w:tplc="178E2B5C">
      <w:numFmt w:val="bullet"/>
      <w:lvlText w:val="•"/>
      <w:lvlJc w:val="left"/>
      <w:pPr>
        <w:ind w:left="4906" w:hanging="444"/>
      </w:pPr>
      <w:rPr>
        <w:rFonts w:hint="default"/>
        <w:lang w:val="ru-RU" w:eastAsia="ru-RU" w:bidi="ru-RU"/>
      </w:rPr>
    </w:lvl>
    <w:lvl w:ilvl="5" w:tplc="C682E7E0">
      <w:numFmt w:val="bullet"/>
      <w:lvlText w:val="•"/>
      <w:lvlJc w:val="left"/>
      <w:pPr>
        <w:ind w:left="5893" w:hanging="444"/>
      </w:pPr>
      <w:rPr>
        <w:rFonts w:hint="default"/>
        <w:lang w:val="ru-RU" w:eastAsia="ru-RU" w:bidi="ru-RU"/>
      </w:rPr>
    </w:lvl>
    <w:lvl w:ilvl="6" w:tplc="1A3CAF60">
      <w:numFmt w:val="bullet"/>
      <w:lvlText w:val="•"/>
      <w:lvlJc w:val="left"/>
      <w:pPr>
        <w:ind w:left="6879" w:hanging="444"/>
      </w:pPr>
      <w:rPr>
        <w:rFonts w:hint="default"/>
        <w:lang w:val="ru-RU" w:eastAsia="ru-RU" w:bidi="ru-RU"/>
      </w:rPr>
    </w:lvl>
    <w:lvl w:ilvl="7" w:tplc="9212271A">
      <w:numFmt w:val="bullet"/>
      <w:lvlText w:val="•"/>
      <w:lvlJc w:val="left"/>
      <w:pPr>
        <w:ind w:left="7866" w:hanging="444"/>
      </w:pPr>
      <w:rPr>
        <w:rFonts w:hint="default"/>
        <w:lang w:val="ru-RU" w:eastAsia="ru-RU" w:bidi="ru-RU"/>
      </w:rPr>
    </w:lvl>
    <w:lvl w:ilvl="8" w:tplc="8026B544">
      <w:numFmt w:val="bullet"/>
      <w:lvlText w:val="•"/>
      <w:lvlJc w:val="left"/>
      <w:pPr>
        <w:ind w:left="8853" w:hanging="444"/>
      </w:pPr>
      <w:rPr>
        <w:rFonts w:hint="default"/>
        <w:lang w:val="ru-RU" w:eastAsia="ru-RU" w:bidi="ru-RU"/>
      </w:rPr>
    </w:lvl>
  </w:abstractNum>
  <w:abstractNum w:abstractNumId="3">
    <w:nsid w:val="11C31DCA"/>
    <w:multiLevelType w:val="multilevel"/>
    <w:tmpl w:val="F316548E"/>
    <w:lvl w:ilvl="0">
      <w:start w:val="12"/>
      <w:numFmt w:val="decimal"/>
      <w:lvlText w:val="%1"/>
      <w:lvlJc w:val="left"/>
      <w:pPr>
        <w:ind w:left="1442" w:hanging="4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42" w:hanging="4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317" w:hanging="4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55" w:hanging="4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94" w:hanging="4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33" w:hanging="4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71" w:hanging="4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10" w:hanging="4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9" w:hanging="480"/>
      </w:pPr>
      <w:rPr>
        <w:rFonts w:hint="default"/>
        <w:lang w:val="ru-RU" w:eastAsia="ru-RU" w:bidi="ru-RU"/>
      </w:rPr>
    </w:lvl>
  </w:abstractNum>
  <w:abstractNum w:abstractNumId="4">
    <w:nsid w:val="159475B3"/>
    <w:multiLevelType w:val="hybridMultilevel"/>
    <w:tmpl w:val="2B58406C"/>
    <w:lvl w:ilvl="0" w:tplc="EDC428D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722A3500">
      <w:start w:val="1"/>
      <w:numFmt w:val="decimal"/>
      <w:lvlText w:val="%2."/>
      <w:lvlJc w:val="left"/>
      <w:pPr>
        <w:ind w:left="990" w:hanging="276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 w:tplc="A65CA908">
      <w:numFmt w:val="bullet"/>
      <w:lvlText w:val="•"/>
      <w:lvlJc w:val="left"/>
      <w:pPr>
        <w:ind w:left="2269" w:hanging="276"/>
      </w:pPr>
      <w:rPr>
        <w:rFonts w:hint="default"/>
        <w:lang w:val="ru-RU" w:eastAsia="ru-RU" w:bidi="ru-RU"/>
      </w:rPr>
    </w:lvl>
    <w:lvl w:ilvl="3" w:tplc="1B62FAD2">
      <w:numFmt w:val="bullet"/>
      <w:lvlText w:val="•"/>
      <w:lvlJc w:val="left"/>
      <w:pPr>
        <w:ind w:left="3339" w:hanging="276"/>
      </w:pPr>
      <w:rPr>
        <w:rFonts w:hint="default"/>
        <w:lang w:val="ru-RU" w:eastAsia="ru-RU" w:bidi="ru-RU"/>
      </w:rPr>
    </w:lvl>
    <w:lvl w:ilvl="4" w:tplc="F59874B6">
      <w:numFmt w:val="bullet"/>
      <w:lvlText w:val="•"/>
      <w:lvlJc w:val="left"/>
      <w:pPr>
        <w:ind w:left="4408" w:hanging="276"/>
      </w:pPr>
      <w:rPr>
        <w:rFonts w:hint="default"/>
        <w:lang w:val="ru-RU" w:eastAsia="ru-RU" w:bidi="ru-RU"/>
      </w:rPr>
    </w:lvl>
    <w:lvl w:ilvl="5" w:tplc="F2286E2C">
      <w:numFmt w:val="bullet"/>
      <w:lvlText w:val="•"/>
      <w:lvlJc w:val="left"/>
      <w:pPr>
        <w:ind w:left="5478" w:hanging="276"/>
      </w:pPr>
      <w:rPr>
        <w:rFonts w:hint="default"/>
        <w:lang w:val="ru-RU" w:eastAsia="ru-RU" w:bidi="ru-RU"/>
      </w:rPr>
    </w:lvl>
    <w:lvl w:ilvl="6" w:tplc="174C1BB4">
      <w:numFmt w:val="bullet"/>
      <w:lvlText w:val="•"/>
      <w:lvlJc w:val="left"/>
      <w:pPr>
        <w:ind w:left="6548" w:hanging="276"/>
      </w:pPr>
      <w:rPr>
        <w:rFonts w:hint="default"/>
        <w:lang w:val="ru-RU" w:eastAsia="ru-RU" w:bidi="ru-RU"/>
      </w:rPr>
    </w:lvl>
    <w:lvl w:ilvl="7" w:tplc="0ABC2C46">
      <w:numFmt w:val="bullet"/>
      <w:lvlText w:val="•"/>
      <w:lvlJc w:val="left"/>
      <w:pPr>
        <w:ind w:left="7617" w:hanging="276"/>
      </w:pPr>
      <w:rPr>
        <w:rFonts w:hint="default"/>
        <w:lang w:val="ru-RU" w:eastAsia="ru-RU" w:bidi="ru-RU"/>
      </w:rPr>
    </w:lvl>
    <w:lvl w:ilvl="8" w:tplc="EF4A7254">
      <w:numFmt w:val="bullet"/>
      <w:lvlText w:val="•"/>
      <w:lvlJc w:val="left"/>
      <w:pPr>
        <w:ind w:left="8687" w:hanging="276"/>
      </w:pPr>
      <w:rPr>
        <w:rFonts w:hint="default"/>
        <w:lang w:val="ru-RU" w:eastAsia="ru-RU" w:bidi="ru-RU"/>
      </w:rPr>
    </w:lvl>
  </w:abstractNum>
  <w:abstractNum w:abstractNumId="5">
    <w:nsid w:val="30D93263"/>
    <w:multiLevelType w:val="multilevel"/>
    <w:tmpl w:val="7F48581C"/>
    <w:lvl w:ilvl="0">
      <w:start w:val="12"/>
      <w:numFmt w:val="decimal"/>
      <w:lvlText w:val="%1"/>
      <w:lvlJc w:val="left"/>
      <w:pPr>
        <w:ind w:left="962" w:hanging="49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49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49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49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49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49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49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9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497"/>
      </w:pPr>
      <w:rPr>
        <w:rFonts w:hint="default"/>
        <w:lang w:val="ru-RU" w:eastAsia="ru-RU" w:bidi="ru-RU"/>
      </w:rPr>
    </w:lvl>
  </w:abstractNum>
  <w:abstractNum w:abstractNumId="6">
    <w:nsid w:val="3C7C2E84"/>
    <w:multiLevelType w:val="hybridMultilevel"/>
    <w:tmpl w:val="58A6570E"/>
    <w:lvl w:ilvl="0" w:tplc="33824FF4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F4C385E">
      <w:numFmt w:val="bullet"/>
      <w:lvlText w:val="•"/>
      <w:lvlJc w:val="left"/>
      <w:pPr>
        <w:ind w:left="1064" w:hanging="360"/>
      </w:pPr>
      <w:rPr>
        <w:rFonts w:hint="default"/>
        <w:lang w:val="ru-RU" w:eastAsia="ru-RU" w:bidi="ru-RU"/>
      </w:rPr>
    </w:lvl>
    <w:lvl w:ilvl="2" w:tplc="F60CCE56">
      <w:numFmt w:val="bullet"/>
      <w:lvlText w:val="•"/>
      <w:lvlJc w:val="left"/>
      <w:pPr>
        <w:ind w:left="1309" w:hanging="360"/>
      </w:pPr>
      <w:rPr>
        <w:rFonts w:hint="default"/>
        <w:lang w:val="ru-RU" w:eastAsia="ru-RU" w:bidi="ru-RU"/>
      </w:rPr>
    </w:lvl>
    <w:lvl w:ilvl="3" w:tplc="39C4A3C2">
      <w:numFmt w:val="bullet"/>
      <w:lvlText w:val="•"/>
      <w:lvlJc w:val="left"/>
      <w:pPr>
        <w:ind w:left="1553" w:hanging="360"/>
      </w:pPr>
      <w:rPr>
        <w:rFonts w:hint="default"/>
        <w:lang w:val="ru-RU" w:eastAsia="ru-RU" w:bidi="ru-RU"/>
      </w:rPr>
    </w:lvl>
    <w:lvl w:ilvl="4" w:tplc="E0F0D26E">
      <w:numFmt w:val="bullet"/>
      <w:lvlText w:val="•"/>
      <w:lvlJc w:val="left"/>
      <w:pPr>
        <w:ind w:left="1798" w:hanging="360"/>
      </w:pPr>
      <w:rPr>
        <w:rFonts w:hint="default"/>
        <w:lang w:val="ru-RU" w:eastAsia="ru-RU" w:bidi="ru-RU"/>
      </w:rPr>
    </w:lvl>
    <w:lvl w:ilvl="5" w:tplc="453C80FC">
      <w:numFmt w:val="bullet"/>
      <w:lvlText w:val="•"/>
      <w:lvlJc w:val="left"/>
      <w:pPr>
        <w:ind w:left="2043" w:hanging="360"/>
      </w:pPr>
      <w:rPr>
        <w:rFonts w:hint="default"/>
        <w:lang w:val="ru-RU" w:eastAsia="ru-RU" w:bidi="ru-RU"/>
      </w:rPr>
    </w:lvl>
    <w:lvl w:ilvl="6" w:tplc="A6D4C334">
      <w:numFmt w:val="bullet"/>
      <w:lvlText w:val="•"/>
      <w:lvlJc w:val="left"/>
      <w:pPr>
        <w:ind w:left="2287" w:hanging="360"/>
      </w:pPr>
      <w:rPr>
        <w:rFonts w:hint="default"/>
        <w:lang w:val="ru-RU" w:eastAsia="ru-RU" w:bidi="ru-RU"/>
      </w:rPr>
    </w:lvl>
    <w:lvl w:ilvl="7" w:tplc="32F095AA">
      <w:numFmt w:val="bullet"/>
      <w:lvlText w:val="•"/>
      <w:lvlJc w:val="left"/>
      <w:pPr>
        <w:ind w:left="2532" w:hanging="360"/>
      </w:pPr>
      <w:rPr>
        <w:rFonts w:hint="default"/>
        <w:lang w:val="ru-RU" w:eastAsia="ru-RU" w:bidi="ru-RU"/>
      </w:rPr>
    </w:lvl>
    <w:lvl w:ilvl="8" w:tplc="3C1ECC0E">
      <w:numFmt w:val="bullet"/>
      <w:lvlText w:val="•"/>
      <w:lvlJc w:val="left"/>
      <w:pPr>
        <w:ind w:left="2776" w:hanging="360"/>
      </w:pPr>
      <w:rPr>
        <w:rFonts w:hint="default"/>
        <w:lang w:val="ru-RU" w:eastAsia="ru-RU" w:bidi="ru-RU"/>
      </w:rPr>
    </w:lvl>
  </w:abstractNum>
  <w:abstractNum w:abstractNumId="7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8">
    <w:nsid w:val="48EB350E"/>
    <w:multiLevelType w:val="hybridMultilevel"/>
    <w:tmpl w:val="1FF423DE"/>
    <w:lvl w:ilvl="0" w:tplc="7B7E1B4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582B0C0">
      <w:numFmt w:val="bullet"/>
      <w:lvlText w:val="•"/>
      <w:lvlJc w:val="left"/>
      <w:pPr>
        <w:ind w:left="1064" w:hanging="360"/>
      </w:pPr>
      <w:rPr>
        <w:rFonts w:hint="default"/>
        <w:lang w:val="ru-RU" w:eastAsia="ru-RU" w:bidi="ru-RU"/>
      </w:rPr>
    </w:lvl>
    <w:lvl w:ilvl="2" w:tplc="66044714">
      <w:numFmt w:val="bullet"/>
      <w:lvlText w:val="•"/>
      <w:lvlJc w:val="left"/>
      <w:pPr>
        <w:ind w:left="1308" w:hanging="360"/>
      </w:pPr>
      <w:rPr>
        <w:rFonts w:hint="default"/>
        <w:lang w:val="ru-RU" w:eastAsia="ru-RU" w:bidi="ru-RU"/>
      </w:rPr>
    </w:lvl>
    <w:lvl w:ilvl="3" w:tplc="2222D54A">
      <w:numFmt w:val="bullet"/>
      <w:lvlText w:val="•"/>
      <w:lvlJc w:val="left"/>
      <w:pPr>
        <w:ind w:left="1552" w:hanging="360"/>
      </w:pPr>
      <w:rPr>
        <w:rFonts w:hint="default"/>
        <w:lang w:val="ru-RU" w:eastAsia="ru-RU" w:bidi="ru-RU"/>
      </w:rPr>
    </w:lvl>
    <w:lvl w:ilvl="4" w:tplc="0C266AD6">
      <w:numFmt w:val="bullet"/>
      <w:lvlText w:val="•"/>
      <w:lvlJc w:val="left"/>
      <w:pPr>
        <w:ind w:left="1797" w:hanging="360"/>
      </w:pPr>
      <w:rPr>
        <w:rFonts w:hint="default"/>
        <w:lang w:val="ru-RU" w:eastAsia="ru-RU" w:bidi="ru-RU"/>
      </w:rPr>
    </w:lvl>
    <w:lvl w:ilvl="5" w:tplc="EBA24C92">
      <w:numFmt w:val="bullet"/>
      <w:lvlText w:val="•"/>
      <w:lvlJc w:val="left"/>
      <w:pPr>
        <w:ind w:left="2041" w:hanging="360"/>
      </w:pPr>
      <w:rPr>
        <w:rFonts w:hint="default"/>
        <w:lang w:val="ru-RU" w:eastAsia="ru-RU" w:bidi="ru-RU"/>
      </w:rPr>
    </w:lvl>
    <w:lvl w:ilvl="6" w:tplc="01C08896">
      <w:numFmt w:val="bullet"/>
      <w:lvlText w:val="•"/>
      <w:lvlJc w:val="left"/>
      <w:pPr>
        <w:ind w:left="2285" w:hanging="360"/>
      </w:pPr>
      <w:rPr>
        <w:rFonts w:hint="default"/>
        <w:lang w:val="ru-RU" w:eastAsia="ru-RU" w:bidi="ru-RU"/>
      </w:rPr>
    </w:lvl>
    <w:lvl w:ilvl="7" w:tplc="6AFE1924">
      <w:numFmt w:val="bullet"/>
      <w:lvlText w:val="•"/>
      <w:lvlJc w:val="left"/>
      <w:pPr>
        <w:ind w:left="2530" w:hanging="360"/>
      </w:pPr>
      <w:rPr>
        <w:rFonts w:hint="default"/>
        <w:lang w:val="ru-RU" w:eastAsia="ru-RU" w:bidi="ru-RU"/>
      </w:rPr>
    </w:lvl>
    <w:lvl w:ilvl="8" w:tplc="FE48A766">
      <w:numFmt w:val="bullet"/>
      <w:lvlText w:val="•"/>
      <w:lvlJc w:val="left"/>
      <w:pPr>
        <w:ind w:left="2774" w:hanging="360"/>
      </w:pPr>
      <w:rPr>
        <w:rFonts w:hint="default"/>
        <w:lang w:val="ru-RU" w:eastAsia="ru-RU" w:bidi="ru-RU"/>
      </w:rPr>
    </w:lvl>
  </w:abstractNum>
  <w:abstractNum w:abstractNumId="9">
    <w:nsid w:val="4CD418AF"/>
    <w:multiLevelType w:val="hybridMultilevel"/>
    <w:tmpl w:val="41301D4C"/>
    <w:lvl w:ilvl="0" w:tplc="5406DF84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674E9326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34C5DCA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A07ADBD2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B15CB872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7AACAEB2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82046D58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2FB8F91C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680AD22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10">
    <w:nsid w:val="517E1C12"/>
    <w:multiLevelType w:val="hybridMultilevel"/>
    <w:tmpl w:val="455A09BA"/>
    <w:lvl w:ilvl="0" w:tplc="95D0E458">
      <w:start w:val="2"/>
      <w:numFmt w:val="decimal"/>
      <w:lvlText w:val="%1."/>
      <w:lvlJc w:val="left"/>
      <w:pPr>
        <w:ind w:left="962" w:hanging="303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0D47E44">
      <w:numFmt w:val="bullet"/>
      <w:lvlText w:val="•"/>
      <w:lvlJc w:val="left"/>
      <w:pPr>
        <w:ind w:left="1946" w:hanging="303"/>
      </w:pPr>
      <w:rPr>
        <w:rFonts w:hint="default"/>
        <w:lang w:val="ru-RU" w:eastAsia="ru-RU" w:bidi="ru-RU"/>
      </w:rPr>
    </w:lvl>
    <w:lvl w:ilvl="2" w:tplc="55D05D70">
      <w:numFmt w:val="bullet"/>
      <w:lvlText w:val="•"/>
      <w:lvlJc w:val="left"/>
      <w:pPr>
        <w:ind w:left="2933" w:hanging="303"/>
      </w:pPr>
      <w:rPr>
        <w:rFonts w:hint="default"/>
        <w:lang w:val="ru-RU" w:eastAsia="ru-RU" w:bidi="ru-RU"/>
      </w:rPr>
    </w:lvl>
    <w:lvl w:ilvl="3" w:tplc="F896178C">
      <w:numFmt w:val="bullet"/>
      <w:lvlText w:val="•"/>
      <w:lvlJc w:val="left"/>
      <w:pPr>
        <w:ind w:left="3919" w:hanging="303"/>
      </w:pPr>
      <w:rPr>
        <w:rFonts w:hint="default"/>
        <w:lang w:val="ru-RU" w:eastAsia="ru-RU" w:bidi="ru-RU"/>
      </w:rPr>
    </w:lvl>
    <w:lvl w:ilvl="4" w:tplc="AA423DBA">
      <w:numFmt w:val="bullet"/>
      <w:lvlText w:val="•"/>
      <w:lvlJc w:val="left"/>
      <w:pPr>
        <w:ind w:left="4906" w:hanging="303"/>
      </w:pPr>
      <w:rPr>
        <w:rFonts w:hint="default"/>
        <w:lang w:val="ru-RU" w:eastAsia="ru-RU" w:bidi="ru-RU"/>
      </w:rPr>
    </w:lvl>
    <w:lvl w:ilvl="5" w:tplc="78B09E98">
      <w:numFmt w:val="bullet"/>
      <w:lvlText w:val="•"/>
      <w:lvlJc w:val="left"/>
      <w:pPr>
        <w:ind w:left="5893" w:hanging="303"/>
      </w:pPr>
      <w:rPr>
        <w:rFonts w:hint="default"/>
        <w:lang w:val="ru-RU" w:eastAsia="ru-RU" w:bidi="ru-RU"/>
      </w:rPr>
    </w:lvl>
    <w:lvl w:ilvl="6" w:tplc="CA1631B2">
      <w:numFmt w:val="bullet"/>
      <w:lvlText w:val="•"/>
      <w:lvlJc w:val="left"/>
      <w:pPr>
        <w:ind w:left="6879" w:hanging="303"/>
      </w:pPr>
      <w:rPr>
        <w:rFonts w:hint="default"/>
        <w:lang w:val="ru-RU" w:eastAsia="ru-RU" w:bidi="ru-RU"/>
      </w:rPr>
    </w:lvl>
    <w:lvl w:ilvl="7" w:tplc="CC8242AE">
      <w:numFmt w:val="bullet"/>
      <w:lvlText w:val="•"/>
      <w:lvlJc w:val="left"/>
      <w:pPr>
        <w:ind w:left="7866" w:hanging="303"/>
      </w:pPr>
      <w:rPr>
        <w:rFonts w:hint="default"/>
        <w:lang w:val="ru-RU" w:eastAsia="ru-RU" w:bidi="ru-RU"/>
      </w:rPr>
    </w:lvl>
    <w:lvl w:ilvl="8" w:tplc="92CC33F4">
      <w:numFmt w:val="bullet"/>
      <w:lvlText w:val="•"/>
      <w:lvlJc w:val="left"/>
      <w:pPr>
        <w:ind w:left="8853" w:hanging="303"/>
      </w:pPr>
      <w:rPr>
        <w:rFonts w:hint="default"/>
        <w:lang w:val="ru-RU" w:eastAsia="ru-RU" w:bidi="ru-RU"/>
      </w:rPr>
    </w:lvl>
  </w:abstractNum>
  <w:abstractNum w:abstractNumId="11">
    <w:nsid w:val="5B5D4601"/>
    <w:multiLevelType w:val="hybridMultilevel"/>
    <w:tmpl w:val="A9C67E7C"/>
    <w:lvl w:ilvl="0" w:tplc="C26C19FE">
      <w:start w:val="1"/>
      <w:numFmt w:val="decimal"/>
      <w:lvlText w:val="%1."/>
      <w:lvlJc w:val="left"/>
      <w:pPr>
        <w:ind w:left="824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38CCEDC">
      <w:numFmt w:val="bullet"/>
      <w:lvlText w:val="•"/>
      <w:lvlJc w:val="left"/>
      <w:pPr>
        <w:ind w:left="1035" w:hanging="221"/>
      </w:pPr>
      <w:rPr>
        <w:rFonts w:hint="default"/>
        <w:lang w:val="ru-RU" w:eastAsia="ru-RU" w:bidi="ru-RU"/>
      </w:rPr>
    </w:lvl>
    <w:lvl w:ilvl="2" w:tplc="8E5CF89A">
      <w:numFmt w:val="bullet"/>
      <w:lvlText w:val="•"/>
      <w:lvlJc w:val="left"/>
      <w:pPr>
        <w:ind w:left="1250" w:hanging="221"/>
      </w:pPr>
      <w:rPr>
        <w:rFonts w:hint="default"/>
        <w:lang w:val="ru-RU" w:eastAsia="ru-RU" w:bidi="ru-RU"/>
      </w:rPr>
    </w:lvl>
    <w:lvl w:ilvl="3" w:tplc="BCF21BF8">
      <w:numFmt w:val="bullet"/>
      <w:lvlText w:val="•"/>
      <w:lvlJc w:val="left"/>
      <w:pPr>
        <w:ind w:left="1465" w:hanging="221"/>
      </w:pPr>
      <w:rPr>
        <w:rFonts w:hint="default"/>
        <w:lang w:val="ru-RU" w:eastAsia="ru-RU" w:bidi="ru-RU"/>
      </w:rPr>
    </w:lvl>
    <w:lvl w:ilvl="4" w:tplc="539022D6">
      <w:numFmt w:val="bullet"/>
      <w:lvlText w:val="•"/>
      <w:lvlJc w:val="left"/>
      <w:pPr>
        <w:ind w:left="1680" w:hanging="221"/>
      </w:pPr>
      <w:rPr>
        <w:rFonts w:hint="default"/>
        <w:lang w:val="ru-RU" w:eastAsia="ru-RU" w:bidi="ru-RU"/>
      </w:rPr>
    </w:lvl>
    <w:lvl w:ilvl="5" w:tplc="E46A5D4C">
      <w:numFmt w:val="bullet"/>
      <w:lvlText w:val="•"/>
      <w:lvlJc w:val="left"/>
      <w:pPr>
        <w:ind w:left="1896" w:hanging="221"/>
      </w:pPr>
      <w:rPr>
        <w:rFonts w:hint="default"/>
        <w:lang w:val="ru-RU" w:eastAsia="ru-RU" w:bidi="ru-RU"/>
      </w:rPr>
    </w:lvl>
    <w:lvl w:ilvl="6" w:tplc="88D24FE0">
      <w:numFmt w:val="bullet"/>
      <w:lvlText w:val="•"/>
      <w:lvlJc w:val="left"/>
      <w:pPr>
        <w:ind w:left="2111" w:hanging="221"/>
      </w:pPr>
      <w:rPr>
        <w:rFonts w:hint="default"/>
        <w:lang w:val="ru-RU" w:eastAsia="ru-RU" w:bidi="ru-RU"/>
      </w:rPr>
    </w:lvl>
    <w:lvl w:ilvl="7" w:tplc="D3CE370C">
      <w:numFmt w:val="bullet"/>
      <w:lvlText w:val="•"/>
      <w:lvlJc w:val="left"/>
      <w:pPr>
        <w:ind w:left="2326" w:hanging="221"/>
      </w:pPr>
      <w:rPr>
        <w:rFonts w:hint="default"/>
        <w:lang w:val="ru-RU" w:eastAsia="ru-RU" w:bidi="ru-RU"/>
      </w:rPr>
    </w:lvl>
    <w:lvl w:ilvl="8" w:tplc="3BD49832">
      <w:numFmt w:val="bullet"/>
      <w:lvlText w:val="•"/>
      <w:lvlJc w:val="left"/>
      <w:pPr>
        <w:ind w:left="2541" w:hanging="221"/>
      </w:pPr>
      <w:rPr>
        <w:rFonts w:hint="default"/>
        <w:lang w:val="ru-RU" w:eastAsia="ru-RU" w:bidi="ru-RU"/>
      </w:rPr>
    </w:lvl>
  </w:abstractNum>
  <w:abstractNum w:abstractNumId="12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12"/>
  </w:num>
  <w:num w:numId="5">
    <w:abstractNumId w:val="4"/>
  </w:num>
  <w:num w:numId="6">
    <w:abstractNumId w:val="10"/>
  </w:num>
  <w:num w:numId="7">
    <w:abstractNumId w:val="8"/>
  </w:num>
  <w:num w:numId="8">
    <w:abstractNumId w:val="6"/>
  </w:num>
  <w:num w:numId="9">
    <w:abstractNumId w:val="11"/>
  </w:num>
  <w:num w:numId="10">
    <w:abstractNumId w:val="2"/>
  </w:num>
  <w:num w:numId="11">
    <w:abstractNumId w:val="9"/>
  </w:num>
  <w:num w:numId="12">
    <w:abstractNumId w:val="5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CB6302"/>
    <w:rsid w:val="0012028E"/>
    <w:rsid w:val="001E58A8"/>
    <w:rsid w:val="006A7A42"/>
    <w:rsid w:val="00901DB1"/>
    <w:rsid w:val="009C271B"/>
    <w:rsid w:val="00CB6302"/>
    <w:rsid w:val="00D37E88"/>
    <w:rsid w:val="00D60EE0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1E58A8"/>
    <w:pPr>
      <w:widowControl w:val="0"/>
      <w:autoSpaceDE w:val="0"/>
      <w:autoSpaceDN w:val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E58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1171</Words>
  <Characters>6677</Characters>
  <Application>Microsoft Office Word</Application>
  <DocSecurity>0</DocSecurity>
  <Lines>55</Lines>
  <Paragraphs>15</Paragraphs>
  <ScaleCrop>false</ScaleCrop>
  <Company>Microsoft</Company>
  <LinksUpToDate>false</LinksUpToDate>
  <CharactersWithSpaces>7833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2019-02-01T15:44:00Z</dcterms:modified>
</cp:coreProperties>
</file>